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FB" w:rsidRDefault="00EF7DB9" w:rsidP="00DD68FB">
      <w:pPr>
        <w:ind w:firstLine="708"/>
        <w:jc w:val="center"/>
        <w:rPr>
          <w:b/>
          <w:sz w:val="28"/>
          <w:szCs w:val="28"/>
        </w:rPr>
      </w:pPr>
      <w:r w:rsidRPr="00EF7DB9">
        <w:rPr>
          <w:b/>
          <w:sz w:val="28"/>
          <w:szCs w:val="28"/>
        </w:rPr>
        <w:t>ПЕРЕЧЕНЬ</w:t>
      </w:r>
      <w:r w:rsidR="00DD68FB">
        <w:rPr>
          <w:b/>
          <w:sz w:val="28"/>
          <w:szCs w:val="28"/>
        </w:rPr>
        <w:t xml:space="preserve">  </w:t>
      </w:r>
    </w:p>
    <w:p w:rsidR="00FC351C" w:rsidRPr="00EF7DB9" w:rsidRDefault="00C901E5" w:rsidP="00DD68FB">
      <w:pPr>
        <w:ind w:firstLine="708"/>
        <w:jc w:val="center"/>
        <w:rPr>
          <w:b/>
          <w:sz w:val="28"/>
          <w:szCs w:val="28"/>
        </w:rPr>
      </w:pPr>
      <w:r w:rsidRPr="00EF7DB9">
        <w:rPr>
          <w:b/>
          <w:sz w:val="28"/>
          <w:szCs w:val="28"/>
        </w:rPr>
        <w:t xml:space="preserve">основных мероприятий </w:t>
      </w:r>
      <w:r w:rsidR="00FC351C" w:rsidRPr="00EF7DB9">
        <w:rPr>
          <w:b/>
          <w:sz w:val="28"/>
          <w:szCs w:val="28"/>
        </w:rPr>
        <w:t xml:space="preserve"> </w:t>
      </w:r>
      <w:r w:rsidRPr="00EF7DB9">
        <w:rPr>
          <w:b/>
          <w:sz w:val="28"/>
          <w:szCs w:val="28"/>
        </w:rPr>
        <w:t xml:space="preserve">муниципальной </w:t>
      </w:r>
      <w:r w:rsidR="00FC351C" w:rsidRPr="00EF7DB9">
        <w:rPr>
          <w:b/>
          <w:sz w:val="28"/>
          <w:szCs w:val="28"/>
        </w:rPr>
        <w:t>программы</w:t>
      </w:r>
      <w:r w:rsidR="00DD68FB">
        <w:rPr>
          <w:b/>
          <w:sz w:val="28"/>
          <w:szCs w:val="28"/>
        </w:rPr>
        <w:t xml:space="preserve"> </w:t>
      </w:r>
      <w:r w:rsidR="00FC351C" w:rsidRPr="00EF7DB9">
        <w:rPr>
          <w:b/>
          <w:sz w:val="28"/>
          <w:szCs w:val="28"/>
        </w:rPr>
        <w:t>«</w:t>
      </w:r>
      <w:r w:rsidR="004E428F" w:rsidRPr="00EF7DB9">
        <w:rPr>
          <w:b/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="00FC351C" w:rsidRPr="00EF7DB9">
        <w:rPr>
          <w:b/>
          <w:sz w:val="28"/>
          <w:szCs w:val="28"/>
        </w:rPr>
        <w:t>»</w:t>
      </w:r>
    </w:p>
    <w:p w:rsidR="000473E7" w:rsidRDefault="004869A6" w:rsidP="004869A6">
      <w:pPr>
        <w:tabs>
          <w:tab w:val="left" w:pos="851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850"/>
        <w:gridCol w:w="993"/>
        <w:gridCol w:w="1275"/>
        <w:gridCol w:w="1134"/>
        <w:gridCol w:w="1276"/>
        <w:gridCol w:w="1418"/>
        <w:gridCol w:w="2268"/>
        <w:gridCol w:w="2126"/>
      </w:tblGrid>
      <w:tr w:rsidR="004869A6" w:rsidRPr="00C424F7" w:rsidTr="00DD68FB">
        <w:trPr>
          <w:trHeight w:val="336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№ п\</w:t>
            </w:r>
            <w:proofErr w:type="gramStart"/>
            <w:r w:rsidRPr="00C424F7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5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Статус</w:t>
            </w:r>
          </w:p>
        </w:tc>
        <w:tc>
          <w:tcPr>
            <w:tcW w:w="850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6" w:type="dxa"/>
            <w:gridSpan w:val="5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</w:tcPr>
          <w:p w:rsidR="004869A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4869A6" w:rsidRPr="00C424F7" w:rsidTr="00DD68FB">
        <w:trPr>
          <w:trHeight w:val="348"/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4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69A6" w:rsidRPr="00F31D4D" w:rsidRDefault="004869A6" w:rsidP="004869A6">
      <w:pPr>
        <w:rPr>
          <w:sz w:val="2"/>
          <w:szCs w:val="2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850"/>
        <w:gridCol w:w="993"/>
        <w:gridCol w:w="1275"/>
        <w:gridCol w:w="1134"/>
        <w:gridCol w:w="1276"/>
        <w:gridCol w:w="1418"/>
        <w:gridCol w:w="2268"/>
        <w:gridCol w:w="2126"/>
      </w:tblGrid>
      <w:tr w:rsidR="00DD68FB" w:rsidRPr="00C424F7" w:rsidTr="00DD68FB">
        <w:trPr>
          <w:tblHeader/>
        </w:trPr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4869A6" w:rsidRPr="00275E08" w:rsidTr="00DD68FB">
        <w:tc>
          <w:tcPr>
            <w:tcW w:w="709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Цель</w:t>
            </w:r>
            <w:r w:rsidR="00DD68FB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765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Развитие и совершенствование муниципальной службы в администрации муниципального образования Темрюкский район</w:t>
            </w:r>
          </w:p>
        </w:tc>
      </w:tr>
      <w:tr w:rsidR="004869A6" w:rsidRPr="00275E08" w:rsidTr="00DD68FB">
        <w:trPr>
          <w:trHeight w:val="469"/>
        </w:trPr>
        <w:tc>
          <w:tcPr>
            <w:tcW w:w="709" w:type="dxa"/>
          </w:tcPr>
          <w:p w:rsidR="004869A6" w:rsidRPr="00275E08" w:rsidRDefault="008545F7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985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Задача</w:t>
            </w:r>
            <w:r w:rsidR="00DD68FB"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1765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Совершенствование нормативно-правовой базы по вопросам развития муниципальной службы</w:t>
            </w: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Разработка и принятие муниципальных правовых актов, регламентирующих прохождение муниципальной службы, своевременная их актуализацию</w:t>
            </w:r>
          </w:p>
        </w:tc>
        <w:tc>
          <w:tcPr>
            <w:tcW w:w="42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Соответствие НПА по вопросам развития муниципальной службы действующему федеральному и краевому законодательству, </w:t>
            </w:r>
          </w:p>
          <w:p w:rsidR="004869A6" w:rsidRPr="004C7F96" w:rsidRDefault="009024D8" w:rsidP="006B6B5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  <w:r w:rsidR="004869A6" w:rsidRPr="004C7F9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0B8B" w:rsidRPr="00C424F7" w:rsidRDefault="004B0B8B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4D8" w:rsidRPr="00C424F7" w:rsidRDefault="009024D8" w:rsidP="00902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9024D8" w:rsidRPr="00C424F7" w:rsidRDefault="009024D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9024D8" w:rsidRPr="00C424F7" w:rsidRDefault="009024D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</w:tr>
      <w:tr w:rsidR="009024D8" w:rsidRPr="00C424F7" w:rsidTr="00DD68FB">
        <w:trPr>
          <w:trHeight w:val="418"/>
        </w:trPr>
        <w:tc>
          <w:tcPr>
            <w:tcW w:w="709" w:type="dxa"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9024D8" w:rsidRPr="004C7F96" w:rsidRDefault="009024D8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  <w:r w:rsidR="00DD68FB">
              <w:rPr>
                <w:bCs/>
                <w:sz w:val="24"/>
                <w:szCs w:val="24"/>
              </w:rPr>
              <w:t xml:space="preserve"> 1.2</w:t>
            </w:r>
          </w:p>
        </w:tc>
        <w:tc>
          <w:tcPr>
            <w:tcW w:w="11765" w:type="dxa"/>
            <w:gridSpan w:val="9"/>
          </w:tcPr>
          <w:p w:rsidR="009024D8" w:rsidRPr="00C424F7" w:rsidRDefault="009024D8" w:rsidP="004C7F96">
            <w:pPr>
              <w:pStyle w:val="a5"/>
            </w:pPr>
            <w:r w:rsidRPr="0010785D">
              <w:t>Формирование высокопрофессионального состава муниципальных служащих в администрации муниципального образования Темрюкский район</w:t>
            </w:r>
          </w:p>
        </w:tc>
      </w:tr>
      <w:tr w:rsidR="00A9148D" w:rsidRPr="002367EF" w:rsidTr="00DD68FB">
        <w:trPr>
          <w:trHeight w:val="376"/>
        </w:trPr>
        <w:tc>
          <w:tcPr>
            <w:tcW w:w="709" w:type="dxa"/>
            <w:vMerge w:val="restart"/>
          </w:tcPr>
          <w:p w:rsidR="00A9148D" w:rsidRPr="002367EF" w:rsidRDefault="00A9148D" w:rsidP="004C7F96">
            <w:pPr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2367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A9148D" w:rsidRPr="002367EF" w:rsidRDefault="00A9148D" w:rsidP="004C7F96">
            <w:pPr>
              <w:pStyle w:val="a5"/>
            </w:pPr>
            <w:r w:rsidRPr="002367EF">
              <w:rPr>
                <w:bCs/>
              </w:rPr>
              <w:t xml:space="preserve">Разработка и утверждение </w:t>
            </w:r>
            <w:r w:rsidRPr="002367EF">
              <w:rPr>
                <w:bCs/>
              </w:rPr>
              <w:lastRenderedPageBreak/>
              <w:t>плана мероприятий повышения квалификации муниципальных служащих</w:t>
            </w:r>
          </w:p>
        </w:tc>
        <w:tc>
          <w:tcPr>
            <w:tcW w:w="425" w:type="dxa"/>
            <w:vMerge w:val="restart"/>
          </w:tcPr>
          <w:p w:rsidR="00A9148D" w:rsidRPr="002367EF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A9148D" w:rsidRPr="002367EF" w:rsidRDefault="00A9148D" w:rsidP="006B6B5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Формирование высокопрофессион</w:t>
            </w:r>
            <w:r w:rsidRPr="002367EF">
              <w:rPr>
                <w:sz w:val="24"/>
                <w:szCs w:val="24"/>
              </w:rPr>
              <w:lastRenderedPageBreak/>
              <w:t xml:space="preserve">ального состава муниципальных служащих, </w:t>
            </w:r>
            <w:r>
              <w:rPr>
                <w:sz w:val="24"/>
                <w:szCs w:val="24"/>
              </w:rPr>
              <w:t>ежегодно</w:t>
            </w:r>
            <w:r w:rsidRPr="002367EF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:rsidR="00A9148D" w:rsidRPr="002367EF" w:rsidRDefault="00A9148D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bCs/>
                <w:sz w:val="24"/>
                <w:szCs w:val="24"/>
              </w:rPr>
              <w:lastRenderedPageBreak/>
              <w:t xml:space="preserve">Администрация муниципального </w:t>
            </w:r>
            <w:r w:rsidRPr="002367EF">
              <w:rPr>
                <w:bCs/>
                <w:sz w:val="24"/>
                <w:szCs w:val="24"/>
              </w:rPr>
              <w:lastRenderedPageBreak/>
              <w:t>образования Темрюкский район, отдел муниципальной службы и кадровой работы</w:t>
            </w: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4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8F02BE" w:rsidRDefault="00A9148D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18"/>
        </w:trPr>
        <w:tc>
          <w:tcPr>
            <w:tcW w:w="709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1985" w:type="dxa"/>
            <w:vMerge w:val="restart"/>
          </w:tcPr>
          <w:p w:rsidR="00A9148D" w:rsidRPr="004B0B8B" w:rsidRDefault="00A9148D" w:rsidP="004B0B8B">
            <w:pPr>
              <w:rPr>
                <w:sz w:val="24"/>
                <w:szCs w:val="24"/>
              </w:rPr>
            </w:pPr>
            <w:r w:rsidRPr="004B0B8B">
              <w:rPr>
                <w:sz w:val="24"/>
                <w:szCs w:val="24"/>
              </w:rPr>
              <w:t xml:space="preserve">Участие муниципальных служащих в обучающих семинарах, в том числе в режиме видеоконференцсвязи </w:t>
            </w:r>
          </w:p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A9148D" w:rsidRPr="00C424F7" w:rsidRDefault="00A9148D" w:rsidP="009024D8">
            <w:pPr>
              <w:pStyle w:val="a5"/>
            </w:pPr>
            <w:r>
              <w:rPr>
                <w:bCs/>
              </w:rPr>
              <w:t>Повышение профессионализма и компетентность муниципальных служащих</w:t>
            </w:r>
            <w:r w:rsidRPr="00693BE8">
              <w:rPr>
                <w:bCs/>
              </w:rPr>
              <w:t xml:space="preserve">, </w:t>
            </w:r>
            <w:r>
              <w:rPr>
                <w:bCs/>
              </w:rPr>
              <w:t>40</w:t>
            </w:r>
            <w:r w:rsidRPr="00693BE8">
              <w:rPr>
                <w:bCs/>
              </w:rPr>
              <w:t xml:space="preserve"> чел.</w:t>
            </w: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4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A9148D" w:rsidRPr="00CB2755" w:rsidRDefault="00A9148D" w:rsidP="009024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1275" w:type="dxa"/>
          </w:tcPr>
          <w:p w:rsidR="00A9148D" w:rsidRPr="00CB2755" w:rsidRDefault="00A9148D" w:rsidP="004C7F96">
            <w:pPr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B2755" w:rsidRDefault="00A9148D" w:rsidP="004C7F96">
            <w:pPr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B2755" w:rsidRDefault="00A9148D" w:rsidP="009024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B275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8F02BE" w:rsidRDefault="00A9148D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8,0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8,0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A9148D" w:rsidRPr="00C424F7" w:rsidRDefault="00A9148D" w:rsidP="00EA01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01B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EA01B9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EA01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01B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EA01B9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275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418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275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418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9148D" w:rsidRPr="00145381" w:rsidRDefault="00EA01B9" w:rsidP="004B0B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202,0</w:t>
            </w:r>
          </w:p>
        </w:tc>
        <w:tc>
          <w:tcPr>
            <w:tcW w:w="1275" w:type="dxa"/>
          </w:tcPr>
          <w:p w:rsidR="00A9148D" w:rsidRPr="00145381" w:rsidRDefault="00A9148D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145381" w:rsidRDefault="00A9148D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145381" w:rsidRDefault="00EA01B9" w:rsidP="004B0B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202,0</w:t>
            </w:r>
          </w:p>
        </w:tc>
        <w:tc>
          <w:tcPr>
            <w:tcW w:w="1418" w:type="dxa"/>
          </w:tcPr>
          <w:p w:rsidR="00A9148D" w:rsidRPr="00145381" w:rsidRDefault="00A9148D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18"/>
        </w:trPr>
        <w:tc>
          <w:tcPr>
            <w:tcW w:w="709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2.3</w:t>
            </w:r>
          </w:p>
        </w:tc>
        <w:tc>
          <w:tcPr>
            <w:tcW w:w="1985" w:type="dxa"/>
            <w:vMerge w:val="restart"/>
          </w:tcPr>
          <w:p w:rsidR="00A9148D" w:rsidRPr="004B0B8B" w:rsidRDefault="00A9148D" w:rsidP="004B0B8B">
            <w:pPr>
              <w:rPr>
                <w:sz w:val="24"/>
                <w:szCs w:val="24"/>
              </w:rPr>
            </w:pPr>
            <w:r w:rsidRPr="004B0B8B">
              <w:rPr>
                <w:sz w:val="24"/>
                <w:szCs w:val="24"/>
              </w:rPr>
              <w:t>Участие муниципальных служащих в переподготовке и 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425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A9148D" w:rsidRPr="00C424F7" w:rsidRDefault="00A9148D" w:rsidP="00145381">
            <w:pPr>
              <w:pStyle w:val="a5"/>
            </w:pPr>
            <w:r>
              <w:rPr>
                <w:bCs/>
              </w:rPr>
              <w:t>Повышение профессионализма и компетентность муниципальных служащих, 85</w:t>
            </w:r>
            <w:r w:rsidRPr="00693BE8">
              <w:rPr>
                <w:bCs/>
              </w:rPr>
              <w:t xml:space="preserve"> чел.</w:t>
            </w: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4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8F02BE" w:rsidRDefault="00A9148D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A9148D" w:rsidRPr="00C424F7" w:rsidRDefault="00A633C7" w:rsidP="00C901E5">
            <w:pPr>
              <w:pStyle w:val="a5"/>
              <w:jc w:val="center"/>
            </w:pPr>
            <w:r>
              <w:t>319,5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A9148D" w:rsidRPr="00C424F7" w:rsidRDefault="00A633C7" w:rsidP="004C7F96">
            <w:pPr>
              <w:pStyle w:val="a5"/>
              <w:jc w:val="center"/>
            </w:pPr>
            <w:r>
              <w:t>319,5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A9148D" w:rsidRPr="00C424F7" w:rsidRDefault="00EA01B9" w:rsidP="00EA01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EA01B9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145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9148D" w:rsidRPr="00C424F7" w:rsidRDefault="00EA01B9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1568,3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EA01B9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1568,3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145381" w:rsidRPr="00C424F7" w:rsidTr="00DD68FB">
        <w:trPr>
          <w:trHeight w:val="418"/>
        </w:trPr>
        <w:tc>
          <w:tcPr>
            <w:tcW w:w="709" w:type="dxa"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5" w:type="dxa"/>
          </w:tcPr>
          <w:p w:rsidR="00145381" w:rsidRPr="004869A6" w:rsidRDefault="00145381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Задача</w:t>
            </w:r>
            <w:r w:rsidR="00DD68FB">
              <w:rPr>
                <w:bCs/>
                <w:sz w:val="24"/>
                <w:szCs w:val="24"/>
              </w:rPr>
              <w:t xml:space="preserve"> 1.3</w:t>
            </w:r>
          </w:p>
        </w:tc>
        <w:tc>
          <w:tcPr>
            <w:tcW w:w="11765" w:type="dxa"/>
            <w:gridSpan w:val="9"/>
          </w:tcPr>
          <w:p w:rsidR="00145381" w:rsidRPr="004869A6" w:rsidRDefault="00145381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 xml:space="preserve">Оказание консультационно-методической помощи структурным подразделениям администрации муниципального образования Темрюкский район, администрациям городского и сельских поселений Темрюкского района по вопросам </w:t>
            </w:r>
            <w:r w:rsidRPr="004C7F96">
              <w:rPr>
                <w:sz w:val="24"/>
                <w:szCs w:val="24"/>
              </w:rPr>
              <w:t xml:space="preserve">изменения </w:t>
            </w:r>
            <w:hyperlink r:id="rId9" w:history="1">
              <w:r w:rsidRPr="004C7F96">
                <w:rPr>
                  <w:rStyle w:val="ac"/>
                  <w:b w:val="0"/>
                  <w:color w:val="auto"/>
                  <w:sz w:val="24"/>
                  <w:szCs w:val="24"/>
                </w:rPr>
                <w:t>трудового законодательства</w:t>
              </w:r>
            </w:hyperlink>
            <w:r w:rsidRPr="004869A6">
              <w:rPr>
                <w:sz w:val="24"/>
                <w:szCs w:val="24"/>
              </w:rPr>
              <w:t xml:space="preserve"> и муниципальной службы</w:t>
            </w: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.1</w:t>
            </w:r>
          </w:p>
        </w:tc>
        <w:tc>
          <w:tcPr>
            <w:tcW w:w="1985" w:type="dxa"/>
            <w:vMerge w:val="restart"/>
          </w:tcPr>
          <w:p w:rsidR="00145381" w:rsidRPr="004869A6" w:rsidRDefault="00145381" w:rsidP="004C7F96">
            <w:pPr>
              <w:rPr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Проведение информационно-практических семинаров по вопросам муниципальной службы для муниципальных служащих администрации муниципального образования Темрюкский район</w:t>
            </w:r>
          </w:p>
        </w:tc>
        <w:tc>
          <w:tcPr>
            <w:tcW w:w="425" w:type="dxa"/>
            <w:vMerge w:val="restart"/>
          </w:tcPr>
          <w:p w:rsidR="00145381" w:rsidRPr="004869A6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4869A6" w:rsidRDefault="00145381" w:rsidP="004C7F96">
            <w:pPr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45381" w:rsidRPr="004869A6" w:rsidRDefault="00145381" w:rsidP="00024B5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Повышение профессионализма и компетентности муниципальных служащих, 2</w:t>
            </w:r>
            <w:r w:rsidR="00024B56">
              <w:rPr>
                <w:bCs/>
                <w:sz w:val="24"/>
                <w:szCs w:val="24"/>
              </w:rPr>
              <w:t>8</w:t>
            </w:r>
            <w:r w:rsidRPr="004869A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 w:val="restart"/>
          </w:tcPr>
          <w:p w:rsidR="00145381" w:rsidRPr="004869A6" w:rsidRDefault="00145381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02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rFonts w:eastAsia="Calibri"/>
                <w:sz w:val="24"/>
                <w:szCs w:val="24"/>
                <w:lang w:eastAsia="en-US"/>
              </w:rPr>
              <w:t>Организация и проведение обучающих семинаров для руководителей кадровых служб поселений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B4A3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Повышение профессионализма и компетентности 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руководителей кадровых служб поселений, 2</w:t>
            </w: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 xml:space="preserve"> 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024B56" w:rsidRPr="00C424F7" w:rsidTr="00DD68FB">
        <w:trPr>
          <w:trHeight w:val="418"/>
        </w:trPr>
        <w:tc>
          <w:tcPr>
            <w:tcW w:w="709" w:type="dxa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985" w:type="dxa"/>
          </w:tcPr>
          <w:p w:rsidR="00024B56" w:rsidRPr="004C7F96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  <w:r w:rsidR="00DD68FB">
              <w:rPr>
                <w:bCs/>
                <w:sz w:val="24"/>
                <w:szCs w:val="24"/>
              </w:rPr>
              <w:t xml:space="preserve"> 1.4</w:t>
            </w:r>
          </w:p>
        </w:tc>
        <w:tc>
          <w:tcPr>
            <w:tcW w:w="11765" w:type="dxa"/>
            <w:gridSpan w:val="9"/>
          </w:tcPr>
          <w:p w:rsidR="00024B56" w:rsidRPr="004C7F96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Формирование эффективной системы управления муниципальной службой</w:t>
            </w:r>
          </w:p>
        </w:tc>
      </w:tr>
      <w:tr w:rsidR="00DD68FB" w:rsidRPr="00C424F7" w:rsidTr="00A9148D">
        <w:trPr>
          <w:trHeight w:val="414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Проведение </w:t>
            </w:r>
            <w:r w:rsidRPr="004C7F96">
              <w:rPr>
                <w:bCs/>
                <w:sz w:val="24"/>
                <w:szCs w:val="24"/>
              </w:rPr>
              <w:lastRenderedPageBreak/>
              <w:t>аттестации муниципальных служащих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24B56">
            <w:pPr>
              <w:pStyle w:val="a5"/>
            </w:pPr>
            <w:r w:rsidRPr="004C7F96">
              <w:t xml:space="preserve">Возможность </w:t>
            </w:r>
            <w:r w:rsidRPr="004C7F96">
              <w:lastRenderedPageBreak/>
              <w:t xml:space="preserve">проверки соответствия муниципальных служащих замещаемым должностям муниципальной службы и своевременного замещения должностей муниципальной службы </w:t>
            </w:r>
            <w:proofErr w:type="gramStart"/>
            <w:r w:rsidRPr="004C7F96">
              <w:t>высоко квалифицированными</w:t>
            </w:r>
            <w:proofErr w:type="gramEnd"/>
            <w:r w:rsidRPr="004C7F96">
              <w:t xml:space="preserve">  специалистами, </w:t>
            </w:r>
            <w:r>
              <w:t>28</w:t>
            </w:r>
            <w:r w:rsidRPr="004C7F96">
              <w:t xml:space="preserve"> ед. </w:t>
            </w:r>
          </w:p>
        </w:tc>
        <w:tc>
          <w:tcPr>
            <w:tcW w:w="2126" w:type="dxa"/>
            <w:vMerge w:val="restart"/>
          </w:tcPr>
          <w:p w:rsidR="00024B56" w:rsidRPr="004C7F96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lastRenderedPageBreak/>
              <w:t xml:space="preserve">Администрация </w:t>
            </w:r>
            <w:r w:rsidRPr="004C7F96">
              <w:rPr>
                <w:bCs/>
                <w:sz w:val="24"/>
                <w:szCs w:val="24"/>
              </w:rPr>
              <w:lastRenderedPageBreak/>
              <w:t>муниципального образования Темрюкский район, отдел муниципальной службы и кадровой работы</w:t>
            </w: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0B4A38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40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024B56" w:rsidRPr="00693BE8" w:rsidRDefault="00024B56" w:rsidP="004C7F96">
            <w:pPr>
              <w:rPr>
                <w:sz w:val="24"/>
                <w:szCs w:val="24"/>
              </w:rPr>
            </w:pPr>
            <w:r w:rsidRPr="00693BE8">
              <w:rPr>
                <w:bCs/>
                <w:sz w:val="24"/>
                <w:szCs w:val="24"/>
              </w:rPr>
              <w:t>Проведение квалификационных экзаменов муниципальных служащих</w:t>
            </w:r>
          </w:p>
        </w:tc>
        <w:tc>
          <w:tcPr>
            <w:tcW w:w="425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105E61" w:rsidRDefault="00024B56" w:rsidP="00024B56">
            <w:pPr>
              <w:pStyle w:val="a5"/>
              <w:rPr>
                <w:bCs/>
              </w:rPr>
            </w:pPr>
            <w:r w:rsidRPr="00263F70">
              <w:t>Возможность проверки соответствия уровня профессиональной подготовки муниципальных служащих для замещения должностей муниципальной службы</w:t>
            </w:r>
            <w:r>
              <w:t>, 28</w:t>
            </w:r>
            <w:r w:rsidRPr="00693BE8">
              <w:t xml:space="preserve"> 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243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4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2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Проведение конкурсов на замещение </w:t>
            </w:r>
            <w:r w:rsidRPr="004C7F96">
              <w:rPr>
                <w:bCs/>
                <w:sz w:val="24"/>
                <w:szCs w:val="24"/>
              </w:rPr>
              <w:lastRenderedPageBreak/>
              <w:t>вакантных должностей муниципальной службы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24B5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Открытость, прозрачность, доступность </w:t>
            </w:r>
            <w:r w:rsidRPr="004C7F96">
              <w:rPr>
                <w:bCs/>
                <w:sz w:val="24"/>
                <w:szCs w:val="24"/>
              </w:rPr>
              <w:lastRenderedPageBreak/>
              <w:t>муниципальной служ</w:t>
            </w:r>
            <w:r>
              <w:rPr>
                <w:bCs/>
                <w:sz w:val="24"/>
                <w:szCs w:val="24"/>
              </w:rPr>
              <w:t xml:space="preserve">бы, 7 </w:t>
            </w:r>
            <w:r w:rsidRPr="004C7F96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="0075701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Использование кадрового резерва муниципальных служащих при назначении на вакантные должности муниципальной службы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24B5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Замещение вакантных должностей муниципальной службы подготовленными, высококвалифицированными специалистами,  </w:t>
            </w:r>
            <w:r>
              <w:rPr>
                <w:bCs/>
                <w:sz w:val="24"/>
                <w:szCs w:val="24"/>
              </w:rPr>
              <w:t>25</w:t>
            </w:r>
            <w:r w:rsidRPr="004C7F9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 w:val="restart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A48F5" w:rsidRPr="00C424F7" w:rsidRDefault="003A48F5" w:rsidP="004C7F96">
            <w:pPr>
              <w:pStyle w:val="a5"/>
            </w:pPr>
            <w:r>
              <w:t>Всего</w:t>
            </w: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3A48F5" w:rsidRPr="00C424F7" w:rsidRDefault="003A48F5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3A48F5" w:rsidRPr="00C424F7" w:rsidRDefault="003A48F5" w:rsidP="004C7F96">
            <w:pPr>
              <w:pStyle w:val="a5"/>
              <w:jc w:val="center"/>
            </w:pPr>
            <w:r>
              <w:t>х</w:t>
            </w:r>
          </w:p>
        </w:tc>
        <w:tc>
          <w:tcPr>
            <w:tcW w:w="2126" w:type="dxa"/>
            <w:vMerge w:val="restart"/>
          </w:tcPr>
          <w:p w:rsidR="003A48F5" w:rsidRPr="00C424F7" w:rsidRDefault="003A48F5" w:rsidP="004C7F96">
            <w:pPr>
              <w:pStyle w:val="a5"/>
              <w:jc w:val="center"/>
            </w:pPr>
            <w:r>
              <w:t>х</w:t>
            </w: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3A48F5" w:rsidRPr="00C424F7" w:rsidRDefault="003A48F5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3A48F5" w:rsidRPr="00C424F7" w:rsidRDefault="003A48F5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8F02BE" w:rsidRDefault="003A48F5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3A48F5" w:rsidRPr="00C424F7" w:rsidRDefault="003A48F5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A633C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A633C7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A633C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A633C7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3A48F5" w:rsidRPr="00C424F7" w:rsidRDefault="003A48F5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3A48F5" w:rsidRPr="00C424F7" w:rsidRDefault="003A48F5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275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418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02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275" w:type="dxa"/>
          </w:tcPr>
          <w:p w:rsidR="003A48F5" w:rsidRPr="00C424F7" w:rsidRDefault="003A48F5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418" w:type="dxa"/>
          </w:tcPr>
          <w:p w:rsidR="003A48F5" w:rsidRPr="00C424F7" w:rsidRDefault="003A48F5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3A48F5" w:rsidRPr="009544FA" w:rsidRDefault="003A48F5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1770,</w:t>
            </w:r>
            <w:r w:rsidR="00A633C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9544FA" w:rsidRDefault="003A48F5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1770,</w:t>
            </w:r>
            <w:r w:rsidR="00A633C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</w:tbl>
    <w:p w:rsidR="00A9148D" w:rsidRDefault="00EA01B9" w:rsidP="009051FA">
      <w:pPr>
        <w:tabs>
          <w:tab w:val="left" w:pos="851"/>
          <w:tab w:val="left" w:pos="368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EA01B9" w:rsidRDefault="00EA01B9" w:rsidP="00EA01B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EA01B9" w:rsidRDefault="00EA01B9" w:rsidP="00EA01B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EA01B9" w:rsidRPr="00455C37" w:rsidRDefault="00EA01B9" w:rsidP="00EA01B9">
      <w:pPr>
        <w:widowControl w:val="0"/>
        <w:tabs>
          <w:tab w:val="left" w:pos="7615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>
        <w:rPr>
          <w:bCs/>
          <w:sz w:val="28"/>
          <w:szCs w:val="28"/>
        </w:rPr>
        <w:tab/>
        <w:t xml:space="preserve">       </w:t>
      </w:r>
      <w:r>
        <w:rPr>
          <w:bCs/>
          <w:sz w:val="28"/>
          <w:szCs w:val="28"/>
        </w:rPr>
        <w:t xml:space="preserve">                                                                     А.Н. </w:t>
      </w:r>
      <w:proofErr w:type="spellStart"/>
      <w:r>
        <w:rPr>
          <w:bCs/>
          <w:sz w:val="28"/>
          <w:szCs w:val="28"/>
        </w:rPr>
        <w:t>Бурмака</w:t>
      </w:r>
      <w:proofErr w:type="spellEnd"/>
    </w:p>
    <w:p w:rsidR="00EA01B9" w:rsidRDefault="00EA01B9" w:rsidP="00EA01B9">
      <w:pPr>
        <w:tabs>
          <w:tab w:val="left" w:pos="851"/>
          <w:tab w:val="left" w:pos="3686"/>
        </w:tabs>
        <w:autoSpaceDE w:val="0"/>
        <w:autoSpaceDN w:val="0"/>
        <w:adjustRightInd w:val="0"/>
        <w:rPr>
          <w:sz w:val="28"/>
          <w:szCs w:val="28"/>
        </w:rPr>
      </w:pPr>
    </w:p>
    <w:p w:rsidR="00EA01B9" w:rsidRDefault="00EA01B9" w:rsidP="009051FA">
      <w:pPr>
        <w:tabs>
          <w:tab w:val="left" w:pos="851"/>
          <w:tab w:val="left" w:pos="3686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A01B9" w:rsidRDefault="00EA01B9" w:rsidP="00EA01B9">
      <w:pPr>
        <w:tabs>
          <w:tab w:val="left" w:pos="851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  <w:sectPr w:rsidR="00EA01B9" w:rsidSect="00EA01B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701" w:right="1134" w:bottom="567" w:left="1134" w:header="709" w:footer="709" w:gutter="0"/>
          <w:pgNumType w:start="2"/>
          <w:cols w:space="708"/>
          <w:docGrid w:linePitch="360"/>
        </w:sectPr>
      </w:pPr>
    </w:p>
    <w:p w:rsidR="00455C37" w:rsidRPr="009051FA" w:rsidRDefault="00455C37" w:rsidP="009051FA">
      <w:pPr>
        <w:rPr>
          <w:sz w:val="28"/>
          <w:szCs w:val="28"/>
        </w:rPr>
      </w:pPr>
    </w:p>
    <w:sectPr w:rsidR="00455C37" w:rsidRPr="009051FA" w:rsidSect="00D91A7B"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129" w:rsidRDefault="00D60129" w:rsidP="000473E7">
      <w:r>
        <w:separator/>
      </w:r>
    </w:p>
  </w:endnote>
  <w:endnote w:type="continuationSeparator" w:id="0">
    <w:p w:rsidR="00D60129" w:rsidRDefault="00D60129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1B9" w:rsidRDefault="00EA01B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1B9" w:rsidRDefault="00EA01B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1B9" w:rsidRDefault="00EA01B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129" w:rsidRDefault="00D60129" w:rsidP="000473E7">
      <w:r>
        <w:separator/>
      </w:r>
    </w:p>
  </w:footnote>
  <w:footnote w:type="continuationSeparator" w:id="0">
    <w:p w:rsidR="00D60129" w:rsidRDefault="00D60129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1B9" w:rsidRDefault="00EA01B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014" w:rsidRDefault="00EA01B9" w:rsidP="00EA01B9">
    <w:pPr>
      <w:pStyle w:val="a6"/>
      <w:tabs>
        <w:tab w:val="center" w:pos="7285"/>
        <w:tab w:val="left" w:pos="7632"/>
        <w:tab w:val="left" w:pos="11316"/>
      </w:tabs>
    </w:pPr>
    <w:sdt>
      <w:sdtPr>
        <w:id w:val="1201206870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AA3BA48" wp14:editId="062E35E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761530344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EA01B9" w:rsidRDefault="00EA01B9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bookmarkStart w:id="0" w:name="_GoBack"/>
                                <w:bookmarkEnd w:id="0"/>
                                <w:p w:rsidR="00EA01B9" w:rsidRDefault="00EA01B9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EA01B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EA01B9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EA01B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EA01B9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EA01B9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  <w:p w:rsidR="00EA01B9" w:rsidRPr="00EA01B9" w:rsidRDefault="00EA01B9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761530344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EA01B9" w:rsidRDefault="00EA01B9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bookmarkStart w:id="1" w:name="_GoBack"/>
                          <w:bookmarkEnd w:id="1"/>
                          <w:p w:rsidR="00EA01B9" w:rsidRDefault="00EA01B9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EA01B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EA01B9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EA01B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EA01B9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EA01B9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:rsidR="00EA01B9" w:rsidRPr="00EA01B9" w:rsidRDefault="00EA01B9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tab/>
    </w:r>
    <w:r>
      <w:tab/>
    </w:r>
    <w:r>
      <w:tab/>
    </w:r>
    <w:r>
      <w:tab/>
    </w:r>
    <w:r>
      <w:tab/>
    </w:r>
  </w:p>
  <w:p w:rsidR="00757014" w:rsidRDefault="007570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808675"/>
      <w:docPartObj>
        <w:docPartGallery w:val="Page Numbers (Margins)"/>
        <w:docPartUnique/>
      </w:docPartObj>
    </w:sdtPr>
    <w:sdtEndPr/>
    <w:sdtContent>
      <w:p w:rsidR="00757014" w:rsidRDefault="00757014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5D76970" wp14:editId="23F4CB33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7014" w:rsidRDefault="00757014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EA01B9">
                                <w:rPr>
                                  <w:noProof/>
                                </w:rPr>
                                <w:t>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757014" w:rsidRDefault="00757014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EA01B9">
                          <w:rPr>
                            <w:noProof/>
                          </w:rPr>
                          <w:t>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5CB"/>
    <w:multiLevelType w:val="hybridMultilevel"/>
    <w:tmpl w:val="E904F9C8"/>
    <w:lvl w:ilvl="0" w:tplc="8BD4E1A4">
      <w:start w:val="6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B94E6B"/>
    <w:multiLevelType w:val="multilevel"/>
    <w:tmpl w:val="529216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>
    <w:nsid w:val="26BD5D9C"/>
    <w:multiLevelType w:val="hybridMultilevel"/>
    <w:tmpl w:val="C0DE7F6A"/>
    <w:lvl w:ilvl="0" w:tplc="A32077C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84A794C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24B56"/>
    <w:rsid w:val="000473E7"/>
    <w:rsid w:val="000522ED"/>
    <w:rsid w:val="000602E7"/>
    <w:rsid w:val="000A6CC3"/>
    <w:rsid w:val="000A7071"/>
    <w:rsid w:val="000B4A38"/>
    <w:rsid w:val="000F010E"/>
    <w:rsid w:val="00100F97"/>
    <w:rsid w:val="00105877"/>
    <w:rsid w:val="00133BC3"/>
    <w:rsid w:val="00145381"/>
    <w:rsid w:val="001A5E2F"/>
    <w:rsid w:val="001E6901"/>
    <w:rsid w:val="001F3E39"/>
    <w:rsid w:val="002047AB"/>
    <w:rsid w:val="00225ADD"/>
    <w:rsid w:val="00225FC6"/>
    <w:rsid w:val="00261D4B"/>
    <w:rsid w:val="00264580"/>
    <w:rsid w:val="00270ED4"/>
    <w:rsid w:val="002952F8"/>
    <w:rsid w:val="002D27FF"/>
    <w:rsid w:val="002D4536"/>
    <w:rsid w:val="002D63E1"/>
    <w:rsid w:val="00373081"/>
    <w:rsid w:val="003A48F5"/>
    <w:rsid w:val="003B5ADD"/>
    <w:rsid w:val="004140E8"/>
    <w:rsid w:val="00444F2B"/>
    <w:rsid w:val="00455C37"/>
    <w:rsid w:val="0048063E"/>
    <w:rsid w:val="004869A6"/>
    <w:rsid w:val="004B0B8B"/>
    <w:rsid w:val="004C7F96"/>
    <w:rsid w:val="004D3453"/>
    <w:rsid w:val="004D3B69"/>
    <w:rsid w:val="004E428F"/>
    <w:rsid w:val="004E5101"/>
    <w:rsid w:val="00555079"/>
    <w:rsid w:val="00594E83"/>
    <w:rsid w:val="005D159A"/>
    <w:rsid w:val="006244E5"/>
    <w:rsid w:val="00632CCE"/>
    <w:rsid w:val="006B6B5C"/>
    <w:rsid w:val="006D1A3E"/>
    <w:rsid w:val="006E6BDD"/>
    <w:rsid w:val="00712DBA"/>
    <w:rsid w:val="00726CAF"/>
    <w:rsid w:val="00730B94"/>
    <w:rsid w:val="00737967"/>
    <w:rsid w:val="00741628"/>
    <w:rsid w:val="00757014"/>
    <w:rsid w:val="00774BBD"/>
    <w:rsid w:val="007F1F91"/>
    <w:rsid w:val="007F3A30"/>
    <w:rsid w:val="0080761A"/>
    <w:rsid w:val="008545F7"/>
    <w:rsid w:val="008716BD"/>
    <w:rsid w:val="008858B7"/>
    <w:rsid w:val="008B1DC0"/>
    <w:rsid w:val="008C0607"/>
    <w:rsid w:val="008F72FB"/>
    <w:rsid w:val="008F7D14"/>
    <w:rsid w:val="009024D8"/>
    <w:rsid w:val="009051FA"/>
    <w:rsid w:val="00946749"/>
    <w:rsid w:val="009714AD"/>
    <w:rsid w:val="009E6469"/>
    <w:rsid w:val="009F73A6"/>
    <w:rsid w:val="00A20517"/>
    <w:rsid w:val="00A354D7"/>
    <w:rsid w:val="00A633C7"/>
    <w:rsid w:val="00A9148D"/>
    <w:rsid w:val="00A95522"/>
    <w:rsid w:val="00AC0B33"/>
    <w:rsid w:val="00B42078"/>
    <w:rsid w:val="00B428E9"/>
    <w:rsid w:val="00B76B66"/>
    <w:rsid w:val="00BC7EF0"/>
    <w:rsid w:val="00BE3E70"/>
    <w:rsid w:val="00BE77EF"/>
    <w:rsid w:val="00C15AE6"/>
    <w:rsid w:val="00C901E5"/>
    <w:rsid w:val="00C92A60"/>
    <w:rsid w:val="00CA4135"/>
    <w:rsid w:val="00CA4B32"/>
    <w:rsid w:val="00CB2755"/>
    <w:rsid w:val="00CC1149"/>
    <w:rsid w:val="00D102E4"/>
    <w:rsid w:val="00D17285"/>
    <w:rsid w:val="00D173DB"/>
    <w:rsid w:val="00D44730"/>
    <w:rsid w:val="00D60129"/>
    <w:rsid w:val="00D84FE2"/>
    <w:rsid w:val="00D91A7B"/>
    <w:rsid w:val="00DC3AC3"/>
    <w:rsid w:val="00DC3AF0"/>
    <w:rsid w:val="00DD21F7"/>
    <w:rsid w:val="00DD68FB"/>
    <w:rsid w:val="00E10704"/>
    <w:rsid w:val="00E211E3"/>
    <w:rsid w:val="00E217B5"/>
    <w:rsid w:val="00E42545"/>
    <w:rsid w:val="00E61189"/>
    <w:rsid w:val="00E72BE4"/>
    <w:rsid w:val="00E95375"/>
    <w:rsid w:val="00EA01B9"/>
    <w:rsid w:val="00EA516B"/>
    <w:rsid w:val="00EC74DF"/>
    <w:rsid w:val="00ED6EDA"/>
    <w:rsid w:val="00EE1208"/>
    <w:rsid w:val="00EF7DB9"/>
    <w:rsid w:val="00F25F0C"/>
    <w:rsid w:val="00F43B10"/>
    <w:rsid w:val="00F546ED"/>
    <w:rsid w:val="00FB627D"/>
    <w:rsid w:val="00FC2F8D"/>
    <w:rsid w:val="00FC351C"/>
    <w:rsid w:val="00FC61C1"/>
    <w:rsid w:val="00FE61E2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8.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D78F3-BC98-48E9-871D-12B002CA6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7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57</cp:revision>
  <cp:lastPrinted>2019-10-04T11:00:00Z</cp:lastPrinted>
  <dcterms:created xsi:type="dcterms:W3CDTF">2016-06-15T08:12:00Z</dcterms:created>
  <dcterms:modified xsi:type="dcterms:W3CDTF">2020-07-08T12:48:00Z</dcterms:modified>
</cp:coreProperties>
</file>